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3F" w:rsidRPr="00736F60" w:rsidRDefault="00B1733F" w:rsidP="00B1733F">
      <w:pPr>
        <w:spacing w:after="0" w:line="240" w:lineRule="auto"/>
        <w:jc w:val="center"/>
        <w:rPr>
          <w:rFonts w:ascii="Baskerville Old Face" w:hAnsi="Baskerville Old Face" w:cs="Arial"/>
          <w:b/>
          <w:bCs/>
          <w:color w:val="00B0F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736F60">
        <w:rPr>
          <w:rFonts w:ascii="Baskerville Old Face" w:hAnsi="Baskerville Old Face" w:cs="Arial"/>
          <w:b/>
          <w:bCs/>
          <w:color w:val="00B0F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Texas Small Farmers &amp; Ranchers</w:t>
      </w:r>
    </w:p>
    <w:p w:rsidR="00B1733F" w:rsidRPr="00736F60" w:rsidRDefault="00B1733F" w:rsidP="00B1733F">
      <w:pPr>
        <w:spacing w:after="0" w:line="240" w:lineRule="auto"/>
        <w:jc w:val="center"/>
        <w:rPr>
          <w:rFonts w:ascii="Baskerville Old Face" w:hAnsi="Baskerville Old Face" w:cs="Arial"/>
          <w:b/>
          <w:bCs/>
          <w:color w:val="00B0F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736F60">
        <w:rPr>
          <w:rFonts w:ascii="Baskerville Old Face" w:hAnsi="Baskerville Old Face" w:cs="Arial"/>
          <w:b/>
          <w:bCs/>
          <w:color w:val="00B0F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Community Based Organization</w:t>
      </w:r>
    </w:p>
    <w:p w:rsidR="00B1733F" w:rsidRPr="00183783" w:rsidRDefault="00B1733F" w:rsidP="00B1733F">
      <w:pPr>
        <w:spacing w:after="0" w:line="240" w:lineRule="auto"/>
        <w:jc w:val="center"/>
        <w:rPr>
          <w:rFonts w:ascii="Baskerville Old Face" w:hAnsi="Baskerville Old Face" w:cs="Arial"/>
          <w:b/>
          <w:bCs/>
          <w:color w:val="00B0F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</w:pPr>
      <w:r w:rsidRPr="00183783">
        <w:rPr>
          <w:rFonts w:ascii="Baskerville Old Face" w:hAnsi="Baskerville Old Face" w:cs="Arial"/>
          <w:b/>
          <w:bCs/>
          <w:color w:val="00B0F0"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00B0F0">
                    <w14:shade w14:val="30000"/>
                    <w14:satMod w14:val="115000"/>
                  </w14:srgbClr>
                </w14:gs>
                <w14:gs w14:pos="50000">
                  <w14:srgbClr w14:val="00B0F0">
                    <w14:shade w14:val="67500"/>
                    <w14:satMod w14:val="115000"/>
                  </w14:srgbClr>
                </w14:gs>
                <w14:gs w14:pos="100000">
                  <w14:srgbClr w14:val="00B0F0">
                    <w14:shade w14:val="100000"/>
                    <w14:satMod w14:val="115000"/>
                  </w14:srgbClr>
                </w14:gs>
              </w14:gsLst>
              <w14:lin w14:ang="18900000" w14:scaled="0"/>
            </w14:gradFill>
          </w14:textFill>
        </w:rPr>
        <w:t>REGION 5</w:t>
      </w:r>
    </w:p>
    <w:p w:rsidR="00B1733F" w:rsidRPr="00B1733F" w:rsidRDefault="00B1733F" w:rsidP="00B1733F">
      <w:pPr>
        <w:jc w:val="center"/>
        <w:rPr>
          <w:rFonts w:eastAsia="Times New Roman" w:cs="Arial"/>
          <w:b/>
          <w:color w:val="632423"/>
          <w:sz w:val="16"/>
          <w:szCs w:val="1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733F" w:rsidRPr="00705A56" w:rsidRDefault="008A2C3C" w:rsidP="00B1733F">
      <w:pPr>
        <w:jc w:val="center"/>
        <w:rPr>
          <w:rFonts w:eastAsia="Times New Roman" w:cs="Arial"/>
          <w:b/>
          <w:caps/>
          <w:color w:val="632423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caps/>
          <w:color w:val="632423"/>
          <w:sz w:val="40"/>
          <w:szCs w:val="4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MANAGING gRASSLANDS</w:t>
      </w:r>
    </w:p>
    <w:p w:rsidR="00B1733F" w:rsidRPr="009D44BC" w:rsidRDefault="00B1733F" w:rsidP="00B1733F">
      <w:pPr>
        <w:spacing w:after="0"/>
        <w:ind w:left="1440"/>
        <w:rPr>
          <w:rFonts w:eastAsia="Times New Roman" w:cs="Arial"/>
          <w:b/>
          <w:color w:val="632423"/>
          <w:sz w:val="10"/>
          <w:szCs w:val="10"/>
        </w:rPr>
      </w:pPr>
    </w:p>
    <w:p w:rsidR="00B1733F" w:rsidRPr="00B1733F" w:rsidRDefault="00B1733F" w:rsidP="00B1733F">
      <w:pPr>
        <w:spacing w:after="0"/>
        <w:ind w:left="2160"/>
        <w:rPr>
          <w:rFonts w:ascii="Arial" w:eastAsia="Times New Roman" w:hAnsi="Arial" w:cs="Arial"/>
          <w:b/>
          <w:color w:val="632423"/>
          <w:sz w:val="32"/>
          <w:szCs w:val="32"/>
        </w:rPr>
      </w:pPr>
      <w:r w:rsidRPr="00B1733F">
        <w:rPr>
          <w:rFonts w:ascii="Arial" w:eastAsia="Times New Roman" w:hAnsi="Arial" w:cs="Arial"/>
          <w:color w:val="632423"/>
          <w:sz w:val="32"/>
          <w:szCs w:val="32"/>
        </w:rPr>
        <w:t>Date:</w:t>
      </w:r>
      <w:r w:rsidR="008A2C3C">
        <w:rPr>
          <w:rFonts w:ascii="Arial" w:eastAsia="Times New Roman" w:hAnsi="Arial" w:cs="Arial"/>
          <w:b/>
          <w:color w:val="632423"/>
          <w:sz w:val="32"/>
          <w:szCs w:val="32"/>
        </w:rPr>
        <w:t xml:space="preserve">   Saturday, March 12, 2016</w:t>
      </w:r>
    </w:p>
    <w:p w:rsidR="00B1733F" w:rsidRPr="00B1733F" w:rsidRDefault="00B1733F" w:rsidP="00B1733F">
      <w:pPr>
        <w:spacing w:after="0"/>
        <w:ind w:left="2160"/>
        <w:rPr>
          <w:rFonts w:ascii="Arial" w:eastAsia="Times New Roman" w:hAnsi="Arial" w:cs="Arial"/>
          <w:b/>
          <w:color w:val="632423"/>
          <w:sz w:val="32"/>
          <w:szCs w:val="32"/>
        </w:rPr>
      </w:pPr>
      <w:r w:rsidRPr="00B1733F">
        <w:rPr>
          <w:rFonts w:ascii="Arial" w:eastAsia="Times New Roman" w:hAnsi="Arial" w:cs="Arial"/>
          <w:color w:val="632423"/>
          <w:sz w:val="32"/>
          <w:szCs w:val="32"/>
        </w:rPr>
        <w:t xml:space="preserve">Time:  </w:t>
      </w:r>
      <w:r w:rsidR="008A2C3C">
        <w:rPr>
          <w:rFonts w:ascii="Arial" w:eastAsia="Times New Roman" w:hAnsi="Arial" w:cs="Arial"/>
          <w:b/>
          <w:color w:val="632423"/>
          <w:sz w:val="32"/>
          <w:szCs w:val="32"/>
        </w:rPr>
        <w:t>11</w:t>
      </w:r>
      <w:r w:rsidRPr="00B1733F">
        <w:rPr>
          <w:rFonts w:ascii="Arial" w:eastAsia="Times New Roman" w:hAnsi="Arial" w:cs="Arial"/>
          <w:b/>
          <w:color w:val="632423"/>
          <w:sz w:val="32"/>
          <w:szCs w:val="32"/>
        </w:rPr>
        <w:t>:00 AM</w:t>
      </w:r>
    </w:p>
    <w:p w:rsidR="00B1733F" w:rsidRPr="00B1733F" w:rsidRDefault="00B1733F" w:rsidP="00B1733F">
      <w:pPr>
        <w:spacing w:after="0"/>
        <w:ind w:left="2160"/>
        <w:rPr>
          <w:rFonts w:ascii="Arial" w:eastAsia="Times New Roman" w:hAnsi="Arial" w:cs="Arial"/>
          <w:b/>
          <w:color w:val="632423"/>
          <w:sz w:val="32"/>
          <w:szCs w:val="32"/>
        </w:rPr>
      </w:pPr>
      <w:r w:rsidRPr="00B1733F">
        <w:rPr>
          <w:rFonts w:ascii="Arial" w:eastAsia="Times New Roman" w:hAnsi="Arial" w:cs="Arial"/>
          <w:color w:val="632423"/>
          <w:sz w:val="32"/>
          <w:szCs w:val="32"/>
        </w:rPr>
        <w:t xml:space="preserve">Place:  </w:t>
      </w:r>
      <w:r w:rsidR="008A2C3C" w:rsidRPr="008A2C3C">
        <w:rPr>
          <w:rFonts w:ascii="Arial" w:eastAsia="Times New Roman" w:hAnsi="Arial" w:cs="Arial"/>
          <w:b/>
          <w:color w:val="632423"/>
          <w:sz w:val="32"/>
          <w:szCs w:val="32"/>
        </w:rPr>
        <w:t xml:space="preserve">El </w:t>
      </w:r>
      <w:proofErr w:type="spellStart"/>
      <w:r w:rsidR="008A2C3C" w:rsidRPr="008A2C3C">
        <w:rPr>
          <w:rFonts w:ascii="Arial" w:eastAsia="Times New Roman" w:hAnsi="Arial" w:cs="Arial"/>
          <w:b/>
          <w:color w:val="632423"/>
          <w:sz w:val="32"/>
          <w:szCs w:val="32"/>
        </w:rPr>
        <w:t>Arbol</w:t>
      </w:r>
      <w:proofErr w:type="spellEnd"/>
      <w:r w:rsidR="008A2C3C" w:rsidRPr="008A2C3C">
        <w:rPr>
          <w:rFonts w:ascii="Arial" w:eastAsia="Times New Roman" w:hAnsi="Arial" w:cs="Arial"/>
          <w:b/>
          <w:color w:val="632423"/>
          <w:sz w:val="32"/>
          <w:szCs w:val="32"/>
        </w:rPr>
        <w:t xml:space="preserve"> Restaurant,</w:t>
      </w:r>
      <w:r w:rsidR="008A2C3C">
        <w:rPr>
          <w:rFonts w:ascii="Arial" w:eastAsia="Times New Roman" w:hAnsi="Arial" w:cs="Arial"/>
          <w:color w:val="632423"/>
          <w:sz w:val="32"/>
          <w:szCs w:val="32"/>
        </w:rPr>
        <w:t xml:space="preserve"> </w:t>
      </w:r>
      <w:r w:rsidRPr="00B1733F">
        <w:rPr>
          <w:rFonts w:ascii="Arial" w:eastAsia="Times New Roman" w:hAnsi="Arial" w:cs="Arial"/>
          <w:b/>
          <w:color w:val="632423"/>
          <w:sz w:val="32"/>
          <w:szCs w:val="32"/>
        </w:rPr>
        <w:t>Wolf</w:t>
      </w:r>
      <w:r w:rsidR="008A2C3C">
        <w:rPr>
          <w:rFonts w:ascii="Arial" w:eastAsia="Times New Roman" w:hAnsi="Arial" w:cs="Arial"/>
          <w:b/>
          <w:color w:val="632423"/>
          <w:sz w:val="32"/>
          <w:szCs w:val="32"/>
        </w:rPr>
        <w:t>e</w:t>
      </w:r>
      <w:r w:rsidRPr="00B1733F">
        <w:rPr>
          <w:rFonts w:ascii="Arial" w:eastAsia="Times New Roman" w:hAnsi="Arial" w:cs="Arial"/>
          <w:b/>
          <w:color w:val="632423"/>
          <w:sz w:val="32"/>
          <w:szCs w:val="32"/>
        </w:rPr>
        <w:t xml:space="preserve"> City, Texas</w:t>
      </w:r>
    </w:p>
    <w:p w:rsidR="00B1733F" w:rsidRPr="00DD337B" w:rsidRDefault="00B1733F" w:rsidP="00B1733F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color w:val="17365D" w:themeColor="text2" w:themeShade="BF"/>
          <w:sz w:val="10"/>
          <w:szCs w:val="10"/>
          <w:u w:val="single"/>
        </w:rPr>
      </w:pPr>
    </w:p>
    <w:p w:rsidR="00183783" w:rsidRDefault="008A2C3C" w:rsidP="0018378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B050"/>
          <w:sz w:val="32"/>
          <w:szCs w:val="32"/>
        </w:rPr>
      </w:pPr>
      <w:r w:rsidRPr="008A2C3C">
        <w:rPr>
          <w:rFonts w:ascii="Arial" w:eastAsia="Times New Roman" w:hAnsi="Arial" w:cs="Arial"/>
          <w:b/>
          <w:color w:val="00B050"/>
          <w:sz w:val="32"/>
          <w:szCs w:val="32"/>
          <w:u w:val="single"/>
        </w:rPr>
        <w:t>Presenter</w:t>
      </w:r>
      <w:r w:rsidR="00B1733F" w:rsidRPr="008A2C3C">
        <w:rPr>
          <w:rFonts w:ascii="Arial" w:eastAsia="Times New Roman" w:hAnsi="Arial" w:cs="Arial"/>
          <w:b/>
          <w:color w:val="00B050"/>
          <w:sz w:val="32"/>
          <w:szCs w:val="32"/>
        </w:rPr>
        <w:t>:</w:t>
      </w:r>
      <w:r w:rsidRPr="008A2C3C">
        <w:rPr>
          <w:rFonts w:asciiTheme="minorHAnsi" w:eastAsia="Times New Roman" w:hAnsiTheme="minorHAnsi" w:cstheme="minorHAnsi"/>
          <w:b/>
          <w:color w:val="00B050"/>
          <w:sz w:val="32"/>
          <w:szCs w:val="32"/>
        </w:rPr>
        <w:t xml:space="preserve">  </w:t>
      </w:r>
      <w:proofErr w:type="spellStart"/>
      <w:r w:rsidRPr="008A2C3C">
        <w:rPr>
          <w:rFonts w:asciiTheme="minorHAnsi" w:eastAsia="Times New Roman" w:hAnsiTheme="minorHAnsi" w:cstheme="minorHAnsi"/>
          <w:b/>
          <w:color w:val="00B050"/>
          <w:sz w:val="32"/>
          <w:szCs w:val="32"/>
        </w:rPr>
        <w:t>Kalissa</w:t>
      </w:r>
      <w:proofErr w:type="spellEnd"/>
      <w:r w:rsidRPr="008A2C3C">
        <w:rPr>
          <w:rFonts w:asciiTheme="minorHAnsi" w:eastAsia="Times New Roman" w:hAnsiTheme="minorHAnsi" w:cstheme="minorHAnsi"/>
          <w:b/>
          <w:color w:val="00B050"/>
          <w:sz w:val="32"/>
          <w:szCs w:val="32"/>
        </w:rPr>
        <w:t xml:space="preserve"> Garland, District Conservationist, </w:t>
      </w:r>
    </w:p>
    <w:p w:rsidR="00183783" w:rsidRDefault="00183783" w:rsidP="0018378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B050"/>
          <w:sz w:val="32"/>
          <w:szCs w:val="32"/>
        </w:rPr>
      </w:pPr>
      <w:r>
        <w:rPr>
          <w:rFonts w:asciiTheme="minorHAnsi" w:eastAsia="Times New Roman" w:hAnsiTheme="minorHAnsi" w:cstheme="minorHAnsi"/>
          <w:b/>
          <w:color w:val="00B050"/>
          <w:sz w:val="32"/>
          <w:szCs w:val="32"/>
        </w:rPr>
        <w:t>United States Department of Agriculture (USDA),</w:t>
      </w:r>
    </w:p>
    <w:p w:rsidR="00B1733F" w:rsidRDefault="008A2C3C" w:rsidP="0018378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B050"/>
          <w:sz w:val="32"/>
          <w:szCs w:val="32"/>
        </w:rPr>
      </w:pPr>
      <w:r w:rsidRPr="008A2C3C">
        <w:rPr>
          <w:rFonts w:asciiTheme="minorHAnsi" w:eastAsia="Times New Roman" w:hAnsiTheme="minorHAnsi" w:cstheme="minorHAnsi"/>
          <w:b/>
          <w:color w:val="00B050"/>
          <w:sz w:val="32"/>
          <w:szCs w:val="32"/>
        </w:rPr>
        <w:t>N</w:t>
      </w:r>
      <w:r w:rsidR="00736F60">
        <w:rPr>
          <w:rFonts w:asciiTheme="minorHAnsi" w:eastAsia="Times New Roman" w:hAnsiTheme="minorHAnsi" w:cstheme="minorHAnsi"/>
          <w:b/>
          <w:color w:val="00B050"/>
          <w:sz w:val="32"/>
          <w:szCs w:val="32"/>
        </w:rPr>
        <w:t xml:space="preserve">atural </w:t>
      </w:r>
      <w:r w:rsidRPr="008A2C3C">
        <w:rPr>
          <w:rFonts w:asciiTheme="minorHAnsi" w:eastAsia="Times New Roman" w:hAnsiTheme="minorHAnsi" w:cstheme="minorHAnsi"/>
          <w:b/>
          <w:color w:val="00B050"/>
          <w:sz w:val="32"/>
          <w:szCs w:val="32"/>
        </w:rPr>
        <w:t>R</w:t>
      </w:r>
      <w:r w:rsidR="00736F60">
        <w:rPr>
          <w:rFonts w:asciiTheme="minorHAnsi" w:eastAsia="Times New Roman" w:hAnsiTheme="minorHAnsi" w:cstheme="minorHAnsi"/>
          <w:b/>
          <w:color w:val="00B050"/>
          <w:sz w:val="32"/>
          <w:szCs w:val="32"/>
        </w:rPr>
        <w:t xml:space="preserve">esources </w:t>
      </w:r>
      <w:r w:rsidRPr="008A2C3C">
        <w:rPr>
          <w:rFonts w:asciiTheme="minorHAnsi" w:eastAsia="Times New Roman" w:hAnsiTheme="minorHAnsi" w:cstheme="minorHAnsi"/>
          <w:b/>
          <w:color w:val="00B050"/>
          <w:sz w:val="32"/>
          <w:szCs w:val="32"/>
        </w:rPr>
        <w:t>C</w:t>
      </w:r>
      <w:r w:rsidR="00736F60">
        <w:rPr>
          <w:rFonts w:asciiTheme="minorHAnsi" w:eastAsia="Times New Roman" w:hAnsiTheme="minorHAnsi" w:cstheme="minorHAnsi"/>
          <w:b/>
          <w:color w:val="00B050"/>
          <w:sz w:val="32"/>
          <w:szCs w:val="32"/>
        </w:rPr>
        <w:t xml:space="preserve">onservation </w:t>
      </w:r>
      <w:r w:rsidRPr="008A2C3C">
        <w:rPr>
          <w:rFonts w:asciiTheme="minorHAnsi" w:eastAsia="Times New Roman" w:hAnsiTheme="minorHAnsi" w:cstheme="minorHAnsi"/>
          <w:b/>
          <w:color w:val="00B050"/>
          <w:sz w:val="32"/>
          <w:szCs w:val="32"/>
        </w:rPr>
        <w:t>S</w:t>
      </w:r>
      <w:r w:rsidR="00736F60">
        <w:rPr>
          <w:rFonts w:asciiTheme="minorHAnsi" w:eastAsia="Times New Roman" w:hAnsiTheme="minorHAnsi" w:cstheme="minorHAnsi"/>
          <w:b/>
          <w:color w:val="00B050"/>
          <w:sz w:val="32"/>
          <w:szCs w:val="32"/>
        </w:rPr>
        <w:t>ervice</w:t>
      </w:r>
      <w:r w:rsidR="00183783">
        <w:rPr>
          <w:rFonts w:asciiTheme="minorHAnsi" w:eastAsia="Times New Roman" w:hAnsiTheme="minorHAnsi" w:cstheme="minorHAnsi"/>
          <w:b/>
          <w:color w:val="00B050"/>
          <w:sz w:val="32"/>
          <w:szCs w:val="32"/>
        </w:rPr>
        <w:t xml:space="preserve"> (NRCS)</w:t>
      </w:r>
      <w:r w:rsidR="00736F60">
        <w:rPr>
          <w:rFonts w:asciiTheme="minorHAnsi" w:eastAsia="Times New Roman" w:hAnsiTheme="minorHAnsi" w:cstheme="minorHAnsi"/>
          <w:b/>
          <w:color w:val="00B050"/>
          <w:sz w:val="32"/>
          <w:szCs w:val="32"/>
        </w:rPr>
        <w:t>,</w:t>
      </w:r>
      <w:r w:rsidRPr="008A2C3C">
        <w:rPr>
          <w:rFonts w:asciiTheme="minorHAnsi" w:eastAsia="Times New Roman" w:hAnsiTheme="minorHAnsi" w:cstheme="minorHAnsi"/>
          <w:b/>
          <w:color w:val="00B050"/>
          <w:sz w:val="32"/>
          <w:szCs w:val="32"/>
        </w:rPr>
        <w:t xml:space="preserve"> Bonham, Texas</w:t>
      </w:r>
    </w:p>
    <w:p w:rsidR="00183783" w:rsidRPr="008A2C3C" w:rsidRDefault="00183783" w:rsidP="00183783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00B050"/>
          <w:sz w:val="32"/>
          <w:szCs w:val="32"/>
        </w:rPr>
      </w:pPr>
    </w:p>
    <w:p w:rsidR="00B1733F" w:rsidRDefault="00705A56" w:rsidP="00B1733F">
      <w:pPr>
        <w:shd w:val="clear" w:color="auto" w:fill="FFFFFF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Theme="minorHAnsi" w:eastAsia="Times New Roman" w:hAnsiTheme="minorHAnsi" w:cstheme="minorHAnsi"/>
          <w:b/>
          <w:noProof/>
          <w:color w:val="00B050"/>
          <w:sz w:val="40"/>
          <w:szCs w:val="40"/>
        </w:rPr>
        <w:drawing>
          <wp:inline distT="0" distB="0" distL="0" distR="0">
            <wp:extent cx="2028825" cy="1524000"/>
            <wp:effectExtent l="0" t="0" r="9525" b="0"/>
            <wp:docPr id="1" name="Picture 1" descr="C:\Users\Owner\Pictures\robertbrow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robertbrown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A56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Theme="minorHAnsi" w:eastAsia="Times New Roman" w:hAnsiTheme="minorHAnsi" w:cstheme="minorHAnsi"/>
          <w:b/>
          <w:noProof/>
          <w:color w:val="00B050"/>
          <w:sz w:val="40"/>
          <w:szCs w:val="40"/>
        </w:rPr>
        <w:drawing>
          <wp:inline distT="0" distB="0" distL="0" distR="0">
            <wp:extent cx="2031178" cy="1514475"/>
            <wp:effectExtent l="0" t="0" r="7620" b="0"/>
            <wp:docPr id="2" name="Picture 2" descr="C:\Users\Owner\Pictures\robertbrow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robertbrow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78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C3C" w:rsidRPr="008A2C3C" w:rsidRDefault="008A2C3C" w:rsidP="00B1733F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i/>
          <w:sz w:val="24"/>
          <w:szCs w:val="24"/>
        </w:rPr>
      </w:pPr>
      <w:r w:rsidRPr="008A2C3C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(Photo of Robert Brown – TSFR/CBO Rancher &amp; Landowner, Greenville, Texas)</w:t>
      </w:r>
    </w:p>
    <w:p w:rsidR="00B1733F" w:rsidRPr="008A2C3C" w:rsidRDefault="008A2C3C" w:rsidP="00B1733F">
      <w:pPr>
        <w:spacing w:after="0" w:line="240" w:lineRule="auto"/>
        <w:ind w:left="720"/>
        <w:jc w:val="center"/>
        <w:rPr>
          <w:rFonts w:ascii="Bookman Old Style" w:eastAsia="Times New Roman" w:hAnsi="Bookman Old Style" w:cs="Arial"/>
          <w:b/>
          <w:i/>
          <w:smallCaps/>
          <w:color w:val="FF0000"/>
          <w:sz w:val="20"/>
          <w:szCs w:val="20"/>
        </w:rPr>
      </w:pPr>
      <w:r>
        <w:rPr>
          <w:rFonts w:ascii="Bookman Old Style" w:eastAsia="Times New Roman" w:hAnsi="Bookman Old Style" w:cs="Arial"/>
          <w:b/>
          <w:i/>
          <w:smallCaps/>
          <w:color w:val="FF0000"/>
          <w:sz w:val="32"/>
          <w:szCs w:val="32"/>
        </w:rPr>
        <w:t xml:space="preserve">Share the Cost Lunch </w:t>
      </w:r>
      <w:r w:rsidRPr="00736F60">
        <w:rPr>
          <w:rFonts w:ascii="Bookman Old Style" w:eastAsia="Times New Roman" w:hAnsi="Bookman Old Style" w:cs="Arial"/>
          <w:b/>
          <w:i/>
          <w:smallCaps/>
          <w:color w:val="FF0000"/>
          <w:sz w:val="20"/>
          <w:szCs w:val="20"/>
        </w:rPr>
        <w:t>(No more than $10 per person)</w:t>
      </w:r>
    </w:p>
    <w:p w:rsidR="00B1733F" w:rsidRPr="00B1733F" w:rsidRDefault="00B1733F" w:rsidP="00B1733F">
      <w:pPr>
        <w:jc w:val="center"/>
        <w:rPr>
          <w:rFonts w:eastAsia="Times New Roman" w:cs="Arial"/>
          <w:b/>
          <w:color w:val="632423"/>
          <w:sz w:val="28"/>
          <w:szCs w:val="28"/>
        </w:rPr>
      </w:pPr>
      <w:r w:rsidRPr="00B1733F">
        <w:rPr>
          <w:rFonts w:ascii="Bookman Old Style" w:eastAsia="Times New Roman" w:hAnsi="Bookman Old Style" w:cs="Arial"/>
          <w:b/>
          <w:i/>
          <w:color w:val="215868" w:themeColor="accent5" w:themeShade="80"/>
          <w:sz w:val="28"/>
          <w:szCs w:val="28"/>
        </w:rPr>
        <w:t>Bring other farmers &amp; ranchers that may be interested!</w:t>
      </w:r>
    </w:p>
    <w:p w:rsidR="008A2C3C" w:rsidRPr="00736F60" w:rsidRDefault="008A2C3C" w:rsidP="008A2C3C">
      <w:pPr>
        <w:pStyle w:val="Standard"/>
        <w:jc w:val="center"/>
        <w:rPr>
          <w:rFonts w:ascii="Arial Black" w:hAnsi="Arial Black" w:cs="Arial"/>
          <w:b/>
          <w:i/>
          <w:smallCaps/>
          <w:sz w:val="32"/>
          <w:szCs w:val="32"/>
        </w:rPr>
      </w:pPr>
      <w:r w:rsidRPr="008A2C3C">
        <w:rPr>
          <w:rFonts w:ascii="Arial" w:hAnsi="Arial" w:cs="Arial"/>
          <w:b/>
          <w:i/>
          <w:smallCaps/>
          <w:sz w:val="32"/>
          <w:szCs w:val="32"/>
        </w:rPr>
        <w:t>Directions to</w:t>
      </w:r>
      <w:r w:rsidR="00736F60">
        <w:rPr>
          <w:rFonts w:ascii="Arial" w:hAnsi="Arial" w:cs="Arial"/>
          <w:b/>
          <w:i/>
          <w:smallCaps/>
          <w:sz w:val="32"/>
          <w:szCs w:val="32"/>
        </w:rPr>
        <w:t>:</w:t>
      </w:r>
      <w:r w:rsidRPr="008A2C3C">
        <w:rPr>
          <w:rFonts w:ascii="Arial" w:hAnsi="Arial" w:cs="Arial"/>
          <w:b/>
          <w:i/>
          <w:smallCaps/>
          <w:sz w:val="32"/>
          <w:szCs w:val="32"/>
        </w:rPr>
        <w:t xml:space="preserve"> </w:t>
      </w:r>
      <w:r w:rsidRPr="00736F60">
        <w:rPr>
          <w:rFonts w:ascii="Arial Black" w:hAnsi="Arial Black" w:cs="Arial"/>
          <w:b/>
          <w:i/>
          <w:smallCaps/>
          <w:sz w:val="32"/>
          <w:szCs w:val="32"/>
        </w:rPr>
        <w:t>El Arbol Restaurant, Wolfe City, Texas</w:t>
      </w:r>
    </w:p>
    <w:p w:rsidR="008A2C3C" w:rsidRPr="008A2C3C" w:rsidRDefault="008A2C3C" w:rsidP="008A2C3C">
      <w:pPr>
        <w:pStyle w:val="Standard"/>
        <w:jc w:val="center"/>
        <w:rPr>
          <w:rFonts w:ascii="Arial" w:hAnsi="Arial" w:cs="Arial"/>
          <w:b/>
          <w:i/>
          <w:smallCaps/>
          <w:sz w:val="32"/>
          <w:szCs w:val="32"/>
        </w:rPr>
      </w:pPr>
    </w:p>
    <w:p w:rsidR="008A2C3C" w:rsidRDefault="008A2C3C" w:rsidP="008A2C3C">
      <w:pPr>
        <w:pStyle w:val="Standard"/>
        <w:jc w:val="center"/>
        <w:rPr>
          <w:rFonts w:ascii="Arial" w:hAnsi="Arial" w:cs="Arial"/>
          <w:b/>
          <w:i/>
          <w:smallCaps/>
          <w:sz w:val="32"/>
          <w:szCs w:val="32"/>
        </w:rPr>
      </w:pPr>
      <w:r w:rsidRPr="008A2C3C">
        <w:rPr>
          <w:rFonts w:ascii="Arial" w:hAnsi="Arial" w:cs="Arial"/>
          <w:b/>
          <w:i/>
          <w:smallCaps/>
          <w:sz w:val="32"/>
          <w:szCs w:val="32"/>
        </w:rPr>
        <w:t xml:space="preserve">From business hwy. 69, Greenville, Texas, Exit North on Hwy. 34 </w:t>
      </w:r>
    </w:p>
    <w:p w:rsidR="008A2C3C" w:rsidRPr="008A2C3C" w:rsidRDefault="00736F60" w:rsidP="008A2C3C">
      <w:pPr>
        <w:pStyle w:val="Standard"/>
        <w:jc w:val="center"/>
        <w:rPr>
          <w:rFonts w:ascii="Arial" w:hAnsi="Arial" w:cs="Arial"/>
          <w:b/>
          <w:i/>
          <w:smallCaps/>
          <w:sz w:val="32"/>
          <w:szCs w:val="32"/>
        </w:rPr>
      </w:pPr>
      <w:r>
        <w:rPr>
          <w:rFonts w:ascii="Arial" w:hAnsi="Arial" w:cs="Arial"/>
          <w:b/>
          <w:i/>
          <w:smallCaps/>
          <w:sz w:val="32"/>
          <w:szCs w:val="32"/>
        </w:rPr>
        <w:t>(To Wolfe City)</w:t>
      </w:r>
    </w:p>
    <w:p w:rsidR="008A2C3C" w:rsidRPr="008A2C3C" w:rsidRDefault="008A2C3C" w:rsidP="008A2C3C">
      <w:pPr>
        <w:pStyle w:val="Standard"/>
        <w:jc w:val="center"/>
        <w:rPr>
          <w:rFonts w:ascii="Arial" w:hAnsi="Arial" w:cs="Arial"/>
          <w:b/>
          <w:i/>
          <w:smallCaps/>
          <w:sz w:val="32"/>
          <w:szCs w:val="32"/>
        </w:rPr>
      </w:pPr>
      <w:r w:rsidRPr="008A2C3C">
        <w:rPr>
          <w:rFonts w:ascii="Arial" w:hAnsi="Arial" w:cs="Arial"/>
          <w:b/>
          <w:i/>
          <w:smallCaps/>
          <w:sz w:val="32"/>
          <w:szCs w:val="32"/>
        </w:rPr>
        <w:t xml:space="preserve">Restaurant is located at 110 E. Main, Wolfe City, Texas 75096 </w:t>
      </w:r>
    </w:p>
    <w:p w:rsidR="008A2C3C" w:rsidRPr="008A2C3C" w:rsidRDefault="008A2C3C" w:rsidP="008A2C3C">
      <w:pPr>
        <w:pStyle w:val="Standard"/>
        <w:jc w:val="center"/>
        <w:rPr>
          <w:rFonts w:ascii="Arial" w:hAnsi="Arial" w:cs="Arial"/>
          <w:b/>
          <w:i/>
          <w:smallCaps/>
          <w:sz w:val="32"/>
          <w:szCs w:val="32"/>
        </w:rPr>
      </w:pPr>
      <w:r w:rsidRPr="008A2C3C">
        <w:rPr>
          <w:rFonts w:ascii="Arial" w:hAnsi="Arial" w:cs="Arial"/>
          <w:b/>
          <w:i/>
          <w:smallCaps/>
          <w:sz w:val="32"/>
          <w:szCs w:val="32"/>
        </w:rPr>
        <w:t>(Downtown) Wolfe</w:t>
      </w:r>
      <w:r w:rsidRPr="008A2C3C">
        <w:rPr>
          <w:rFonts w:ascii="Arial" w:hAnsi="Arial" w:cs="Arial"/>
          <w:b/>
          <w:i/>
          <w:smallCaps/>
          <w:sz w:val="32"/>
          <w:szCs w:val="32"/>
        </w:rPr>
        <w:t xml:space="preserve"> </w:t>
      </w:r>
      <w:r w:rsidRPr="008A2C3C">
        <w:rPr>
          <w:rFonts w:ascii="Arial" w:hAnsi="Arial" w:cs="Arial"/>
          <w:b/>
          <w:i/>
          <w:smallCaps/>
          <w:sz w:val="32"/>
          <w:szCs w:val="32"/>
        </w:rPr>
        <w:t>City.</w:t>
      </w:r>
    </w:p>
    <w:p w:rsidR="00B1733F" w:rsidRPr="00277B87" w:rsidRDefault="00B1733F" w:rsidP="00B1733F">
      <w:pPr>
        <w:rPr>
          <w:rFonts w:eastAsia="Times New Roman" w:cs="Arial"/>
          <w:color w:val="632423"/>
          <w:sz w:val="6"/>
          <w:szCs w:val="6"/>
        </w:rPr>
      </w:pPr>
    </w:p>
    <w:p w:rsidR="00B1733F" w:rsidRPr="008A2C3C" w:rsidRDefault="00B1733F" w:rsidP="00B1733F">
      <w:pPr>
        <w:spacing w:after="0" w:line="240" w:lineRule="auto"/>
        <w:jc w:val="center"/>
        <w:rPr>
          <w:rFonts w:eastAsia="Times New Roman" w:cs="Arial"/>
          <w:color w:val="632423"/>
          <w:sz w:val="32"/>
          <w:szCs w:val="32"/>
        </w:rPr>
      </w:pPr>
      <w:r w:rsidRPr="008A2C3C">
        <w:rPr>
          <w:rFonts w:eastAsia="Times New Roman" w:cs="Arial"/>
          <w:color w:val="632423"/>
          <w:sz w:val="32"/>
          <w:szCs w:val="32"/>
        </w:rPr>
        <w:t xml:space="preserve">Hosted by: </w:t>
      </w:r>
      <w:r w:rsidRPr="008A2C3C">
        <w:rPr>
          <w:rFonts w:eastAsia="Times New Roman" w:cs="Arial"/>
          <w:b/>
          <w:color w:val="632423"/>
          <w:sz w:val="32"/>
          <w:szCs w:val="32"/>
        </w:rPr>
        <w:t xml:space="preserve">Troy S. </w:t>
      </w:r>
      <w:proofErr w:type="spellStart"/>
      <w:r w:rsidRPr="008A2C3C">
        <w:rPr>
          <w:rFonts w:eastAsia="Times New Roman" w:cs="Arial"/>
          <w:b/>
          <w:color w:val="632423"/>
          <w:sz w:val="32"/>
          <w:szCs w:val="32"/>
        </w:rPr>
        <w:t>Mumphrey</w:t>
      </w:r>
      <w:proofErr w:type="spellEnd"/>
      <w:r w:rsidRPr="008A2C3C">
        <w:rPr>
          <w:rFonts w:eastAsia="Times New Roman" w:cs="Arial"/>
          <w:color w:val="632423"/>
          <w:sz w:val="32"/>
          <w:szCs w:val="32"/>
        </w:rPr>
        <w:t xml:space="preserve">, TSFR/CBO Regional Coordinator </w:t>
      </w:r>
    </w:p>
    <w:p w:rsidR="008A2C3C" w:rsidRPr="008A2C3C" w:rsidRDefault="00B1733F" w:rsidP="00705A56">
      <w:pPr>
        <w:spacing w:after="0" w:line="240" w:lineRule="auto"/>
        <w:jc w:val="center"/>
        <w:rPr>
          <w:rFonts w:eastAsia="Times New Roman" w:cs="Arial"/>
          <w:color w:val="632423"/>
          <w:sz w:val="32"/>
          <w:szCs w:val="32"/>
        </w:rPr>
      </w:pPr>
      <w:r w:rsidRPr="008A2C3C">
        <w:rPr>
          <w:rFonts w:eastAsia="Times New Roman" w:cs="Arial"/>
          <w:color w:val="632423"/>
          <w:sz w:val="32"/>
          <w:szCs w:val="32"/>
        </w:rPr>
        <w:t>(</w:t>
      </w:r>
      <w:proofErr w:type="gramStart"/>
      <w:r w:rsidRPr="008A2C3C">
        <w:rPr>
          <w:rFonts w:eastAsia="Times New Roman" w:cs="Arial"/>
          <w:color w:val="632423"/>
          <w:sz w:val="32"/>
          <w:szCs w:val="32"/>
        </w:rPr>
        <w:t>cell</w:t>
      </w:r>
      <w:proofErr w:type="gramEnd"/>
      <w:r w:rsidRPr="008A2C3C">
        <w:rPr>
          <w:rFonts w:eastAsia="Times New Roman" w:cs="Arial"/>
          <w:color w:val="632423"/>
          <w:sz w:val="32"/>
          <w:szCs w:val="32"/>
        </w:rPr>
        <w:t xml:space="preserve">) 903.312.2016 &amp; </w:t>
      </w:r>
      <w:r w:rsidRPr="008A2C3C">
        <w:rPr>
          <w:rFonts w:eastAsia="Times New Roman" w:cs="Arial"/>
          <w:b/>
          <w:color w:val="632423"/>
          <w:sz w:val="32"/>
          <w:szCs w:val="32"/>
        </w:rPr>
        <w:t>David Mims</w:t>
      </w:r>
      <w:r w:rsidRPr="008A2C3C">
        <w:rPr>
          <w:rFonts w:eastAsia="Times New Roman" w:cs="Arial"/>
          <w:color w:val="632423"/>
          <w:sz w:val="32"/>
          <w:szCs w:val="32"/>
        </w:rPr>
        <w:t>, TSFR/CBO Region 5 Chairperson</w:t>
      </w:r>
      <w:r w:rsidR="008A2C3C" w:rsidRPr="008A2C3C">
        <w:rPr>
          <w:rFonts w:eastAsia="Times New Roman" w:cs="Arial"/>
          <w:color w:val="632423"/>
          <w:sz w:val="32"/>
          <w:szCs w:val="32"/>
        </w:rPr>
        <w:t xml:space="preserve"> </w:t>
      </w:r>
    </w:p>
    <w:p w:rsidR="00942BA2" w:rsidRPr="008A2C3C" w:rsidRDefault="008A2C3C" w:rsidP="00705A56">
      <w:pPr>
        <w:spacing w:after="0" w:line="240" w:lineRule="auto"/>
        <w:jc w:val="center"/>
        <w:rPr>
          <w:rFonts w:eastAsia="Times New Roman" w:cs="Arial"/>
          <w:color w:val="632423"/>
          <w:sz w:val="32"/>
          <w:szCs w:val="32"/>
        </w:rPr>
      </w:pPr>
      <w:r w:rsidRPr="008A2C3C">
        <w:rPr>
          <w:rFonts w:eastAsia="Times New Roman" w:cs="Arial"/>
          <w:color w:val="632423"/>
          <w:sz w:val="32"/>
          <w:szCs w:val="32"/>
        </w:rPr>
        <w:t>&amp; Robert Brown, TSFR/CBO Region 5 Rancher &amp; Landowner</w:t>
      </w:r>
    </w:p>
    <w:sectPr w:rsidR="00942BA2" w:rsidRPr="008A2C3C" w:rsidSect="008A2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BA0"/>
    <w:rsid w:val="00055BA0"/>
    <w:rsid w:val="00074EF5"/>
    <w:rsid w:val="00183783"/>
    <w:rsid w:val="00705A56"/>
    <w:rsid w:val="00736F60"/>
    <w:rsid w:val="008A2C3C"/>
    <w:rsid w:val="00942BA2"/>
    <w:rsid w:val="00B1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5BA0"/>
    <w:rPr>
      <w:b/>
      <w:bCs/>
    </w:rPr>
  </w:style>
  <w:style w:type="table" w:styleId="TableGrid">
    <w:name w:val="Table Grid"/>
    <w:basedOn w:val="TableNormal"/>
    <w:uiPriority w:val="59"/>
    <w:rsid w:val="00B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56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8A2C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B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5BA0"/>
    <w:rPr>
      <w:b/>
      <w:bCs/>
    </w:rPr>
  </w:style>
  <w:style w:type="table" w:styleId="TableGrid">
    <w:name w:val="Table Grid"/>
    <w:basedOn w:val="TableNormal"/>
    <w:uiPriority w:val="59"/>
    <w:rsid w:val="00B17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56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8A2C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AnitaPRoss</dc:creator>
  <cp:lastModifiedBy>AnitaPRoss</cp:lastModifiedBy>
  <cp:revision>2</cp:revision>
  <cp:lastPrinted>2015-06-08T19:34:00Z</cp:lastPrinted>
  <dcterms:created xsi:type="dcterms:W3CDTF">2016-02-25T20:19:00Z</dcterms:created>
  <dcterms:modified xsi:type="dcterms:W3CDTF">2016-02-25T20:19:00Z</dcterms:modified>
</cp:coreProperties>
</file>